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D77F6C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53DF6" wp14:editId="17B6CB61">
                <wp:simplePos x="0" y="0"/>
                <wp:positionH relativeFrom="page">
                  <wp:posOffset>845389</wp:posOffset>
                </wp:positionH>
                <wp:positionV relativeFrom="page">
                  <wp:posOffset>2967487</wp:posOffset>
                </wp:positionV>
                <wp:extent cx="2723515" cy="534838"/>
                <wp:effectExtent l="0" t="0" r="635" b="177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53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D77F6C" w:rsidP="001C2FAF">
                            <w:pPr>
                              <w:pStyle w:val="a6"/>
                            </w:pPr>
                            <w:r>
                              <w:t>О выводе меры поддержки в продуктивную среду</w:t>
                            </w:r>
                            <w:r w:rsidR="006307F2">
                              <w:t xml:space="preserve"> портала Госуслуг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3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55pt;margin-top:233.65pt;width:214.4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sd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" filled="f" stroked="f">
                <v:textbox inset="0,0,0,0">
                  <w:txbxContent>
                    <w:p w:rsidR="001C2FAF" w:rsidRPr="000217BF" w:rsidRDefault="00D77F6C" w:rsidP="001C2FAF">
                      <w:pPr>
                        <w:pStyle w:val="a6"/>
                      </w:pPr>
                      <w:r>
                        <w:t>О выводе меры поддержки в продуктивную среду</w:t>
                      </w:r>
                      <w:r w:rsidR="006307F2">
                        <w:t xml:space="preserve"> портала Госуслуг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7C78" id="Text Box 1" o:spid="_x0000_s1027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CVdlTrECAACwBQAA&#10;DgAAAAAAAAAAAAAAAAAuAgAAZHJzL2Uyb0RvYy54bWxQSwECLQAUAAYACAAAACEAhwurY+AAAAAL&#10;AQAADwAAAAAAAAAAAAAAAAALBQAAZHJzL2Rvd25yZXYueG1sUEsFBgAAAAAEAAQA8wAAABgGAAAA&#10;AA==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CB70" id="Text Box 4" o:spid="_x0000_s1028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3e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CEx0o+WtqB5BwFKA&#10;wECLMPXAaIT8jtEAEyTD6tueSIpR+57DIzDjZjbkbGxng/ASrmZYYzSZaz2NpX0v2a4B5OmZcXED&#10;D6VmVsRPWRyfF0wFy+U4wczYOf+3Xk9zdvUL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Dn2P3erQIAAK8FAAAOAAAA&#10;AAAAAAAAAAAAAC4CAABkcnMvZTJvRG9jLnhtbFBLAQItABQABgAIAAAAIQC51ASO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269BF" wp14:editId="32BF82BA">
                <wp:simplePos x="0" y="0"/>
                <wp:positionH relativeFrom="page">
                  <wp:posOffset>4048125</wp:posOffset>
                </wp:positionH>
                <wp:positionV relativeFrom="page">
                  <wp:posOffset>1060673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 городских округов Пермского края</w:t>
                            </w: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</w:p>
                          <w:p w:rsidR="00BA3D11" w:rsidRDefault="00BA3D11" w:rsidP="00BA3D11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69BF" id="Text Box 7" o:spid="_x0000_s1029" type="#_x0000_t202" style="position:absolute;margin-left:318.75pt;margin-top:83.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qxsw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" filled="f" stroked="f">
                <v:textbox inset="0,0,0,0">
                  <w:txbxContent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 городских округов Пермского края</w:t>
                      </w:r>
                    </w:p>
                    <w:p w:rsidR="00BA3D11" w:rsidRDefault="00BA3D11" w:rsidP="00BA3D11">
                      <w:pPr>
                        <w:pStyle w:val="a3"/>
                      </w:pPr>
                    </w:p>
                    <w:p w:rsidR="00BA3D11" w:rsidRDefault="00BA3D11" w:rsidP="00BA3D11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 (по списку)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448" w:rsidRDefault="009D4B5D" w:rsidP="00BA3D11">
      <w:pPr>
        <w:pStyle w:val="a6"/>
        <w:jc w:val="center"/>
      </w:pPr>
      <w:r w:rsidRPr="00BA3D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FD37D" wp14:editId="5101302F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Денисова Ирина Валерьевна</w:t>
                            </w:r>
                          </w:p>
                          <w:p w:rsidR="006E7EB5" w:rsidRPr="006E7EB5" w:rsidRDefault="006E7EB5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E7EB5">
                              <w:rPr>
                                <w:szCs w:val="24"/>
                              </w:rPr>
                              <w:t>+7(342) 217 79 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D37D" id="Text Box 6" o:spid="_x0000_s1032" type="#_x0000_t202" style="position:absolute;left:0;text-align:left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" filled="f" stroked="f">
                <v:textbox inset="0,0,0,0">
                  <w:txbxContent>
                    <w:p w:rsidR="001C2FAF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Денисова Ирина Валерьевна</w:t>
                      </w:r>
                    </w:p>
                    <w:p w:rsidR="006E7EB5" w:rsidRPr="006E7EB5" w:rsidRDefault="006E7EB5" w:rsidP="001C2FAF">
                      <w:pPr>
                        <w:pStyle w:val="a9"/>
                        <w:rPr>
                          <w:szCs w:val="24"/>
                        </w:rPr>
                      </w:pPr>
                      <w:r w:rsidRPr="006E7EB5">
                        <w:rPr>
                          <w:szCs w:val="24"/>
                        </w:rPr>
                        <w:t>+7(342) 217 79 59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A3D11">
        <w:rPr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11" w:rsidRPr="00BA3D11">
        <w:t>У</w:t>
      </w:r>
      <w:r w:rsidR="00BA3D11">
        <w:t>важаемые коллеги!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>Сообщаем о публикации в продуктивном контуре федеральной государственной информационной системы «Единый портал государственных и муниципальных услуг (функций)»</w:t>
      </w:r>
      <w:r w:rsidR="00B03FCC">
        <w:rPr>
          <w:szCs w:val="28"/>
        </w:rPr>
        <w:t xml:space="preserve"> </w:t>
      </w:r>
      <w:r>
        <w:rPr>
          <w:szCs w:val="28"/>
        </w:rPr>
        <w:t>интерактивной формы заявления для</w:t>
      </w:r>
      <w:r w:rsidR="00B03FCC">
        <w:rPr>
          <w:szCs w:val="28"/>
        </w:rPr>
        <w:t> </w:t>
      </w:r>
      <w:r>
        <w:rPr>
          <w:szCs w:val="28"/>
        </w:rPr>
        <w:t>получения меры поддержки по предоставлению</w:t>
      </w:r>
      <w:r w:rsidRPr="00D77F6C">
        <w:rPr>
          <w:szCs w:val="28"/>
        </w:rPr>
        <w:t xml:space="preserve"> бесплатного горячего питания</w:t>
      </w:r>
      <w:r>
        <w:rPr>
          <w:szCs w:val="28"/>
        </w:rPr>
        <w:t xml:space="preserve"> студентам профессиональных образовательных организаций</w:t>
      </w:r>
      <w:r w:rsidR="00B03FCC">
        <w:rPr>
          <w:szCs w:val="28"/>
        </w:rPr>
        <w:t xml:space="preserve"> и </w:t>
      </w:r>
      <w:r>
        <w:rPr>
          <w:szCs w:val="28"/>
        </w:rPr>
        <w:t xml:space="preserve">школьникам </w:t>
      </w:r>
      <w:r w:rsidR="00B03FCC">
        <w:rPr>
          <w:szCs w:val="28"/>
        </w:rPr>
        <w:br/>
      </w:r>
      <w:r>
        <w:rPr>
          <w:szCs w:val="28"/>
        </w:rPr>
        <w:t>5-11 классов общеобразовательных организаций</w:t>
      </w:r>
      <w:r w:rsidR="00AD148B">
        <w:rPr>
          <w:szCs w:val="28"/>
        </w:rPr>
        <w:t xml:space="preserve"> на территории Пермского края</w:t>
      </w:r>
      <w:r>
        <w:rPr>
          <w:szCs w:val="28"/>
        </w:rPr>
        <w:t>.</w:t>
      </w:r>
    </w:p>
    <w:p w:rsidR="00D77F6C" w:rsidRDefault="00D77F6C" w:rsidP="00D77F6C">
      <w:pPr>
        <w:pStyle w:val="a7"/>
        <w:rPr>
          <w:szCs w:val="28"/>
        </w:rPr>
      </w:pPr>
      <w:r>
        <w:rPr>
          <w:szCs w:val="28"/>
        </w:rPr>
        <w:t xml:space="preserve">Форма заявления доступна по ссылке: </w:t>
      </w:r>
      <w:hyperlink r:id="rId7" w:history="1">
        <w:r w:rsidRPr="008B26C0">
          <w:rPr>
            <w:rStyle w:val="af3"/>
            <w:szCs w:val="28"/>
          </w:rPr>
          <w:t>https://gosuslugi.ru/679048/1/form</w:t>
        </w:r>
      </w:hyperlink>
      <w:r>
        <w:rPr>
          <w:szCs w:val="28"/>
        </w:rPr>
        <w:t xml:space="preserve">. </w:t>
      </w:r>
    </w:p>
    <w:p w:rsidR="0000503B" w:rsidRDefault="0000503B" w:rsidP="00D77F6C">
      <w:pPr>
        <w:pStyle w:val="a7"/>
      </w:pPr>
      <w:r>
        <w:t>В целях информирования граждан о возможности получения мер</w:t>
      </w:r>
      <w:r w:rsidR="00D77F6C">
        <w:t>ы</w:t>
      </w:r>
      <w:r>
        <w:t xml:space="preserve"> поддержки в электронной форме </w:t>
      </w:r>
      <w:r w:rsidR="006E7EB5">
        <w:t xml:space="preserve">просим </w:t>
      </w:r>
      <w:r>
        <w:t>разме</w:t>
      </w:r>
      <w:r w:rsidR="00B076F2">
        <w:t xml:space="preserve">стить </w:t>
      </w:r>
      <w:r w:rsidR="00AD148B">
        <w:t xml:space="preserve">указанную </w:t>
      </w:r>
      <w:r w:rsidR="00B076F2">
        <w:t>информацию на </w:t>
      </w:r>
      <w:r>
        <w:t xml:space="preserve">официальных сайтах </w:t>
      </w:r>
      <w:r w:rsidR="00B076F2">
        <w:t xml:space="preserve">общеобразовательных и профессиональных образовательных организаций, </w:t>
      </w:r>
      <w:r w:rsidR="00062930">
        <w:t xml:space="preserve">а также на сайтах </w:t>
      </w:r>
      <w:r>
        <w:t>органов управления образованием.</w:t>
      </w:r>
    </w:p>
    <w:p w:rsidR="0000503B" w:rsidRDefault="001C5043" w:rsidP="00D77F6C">
      <w:pPr>
        <w:pStyle w:val="a7"/>
        <w:spacing w:before="840" w:line="240" w:lineRule="exact"/>
        <w:ind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С.М. Долгополова</w:t>
      </w:r>
    </w:p>
    <w:sectPr w:rsidR="0000503B" w:rsidSect="001C2FA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19" w:rsidRDefault="00B22319">
      <w:r>
        <w:separator/>
      </w:r>
    </w:p>
  </w:endnote>
  <w:endnote w:type="continuationSeparator" w:id="0">
    <w:p w:rsidR="00B22319" w:rsidRDefault="00B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19" w:rsidRDefault="00B22319">
      <w:r>
        <w:separator/>
      </w:r>
    </w:p>
  </w:footnote>
  <w:footnote w:type="continuationSeparator" w:id="0">
    <w:p w:rsidR="00B22319" w:rsidRDefault="00B2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7F6C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C5043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07F2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11B06"/>
    <w:rsid w:val="00956123"/>
    <w:rsid w:val="009D4B5D"/>
    <w:rsid w:val="009E08C0"/>
    <w:rsid w:val="00AB37D3"/>
    <w:rsid w:val="00AD148B"/>
    <w:rsid w:val="00B03FCC"/>
    <w:rsid w:val="00B076F2"/>
    <w:rsid w:val="00B22319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77F6C"/>
    <w:rsid w:val="00DA23CC"/>
    <w:rsid w:val="00E20FF1"/>
    <w:rsid w:val="00E55D54"/>
    <w:rsid w:val="00E66869"/>
    <w:rsid w:val="00EE7B1D"/>
    <w:rsid w:val="00EF2A8C"/>
    <w:rsid w:val="00F25CCE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  <w:style w:type="paragraph" w:customStyle="1" w:styleId="Default">
    <w:name w:val="Default"/>
    <w:rsid w:val="00D77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suslugi.ru/679048/1/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Денисова Ирина Валерьевна</cp:lastModifiedBy>
  <cp:revision>13</cp:revision>
  <cp:lastPrinted>1899-12-31T19:00:00Z</cp:lastPrinted>
  <dcterms:created xsi:type="dcterms:W3CDTF">2026-01-22T11:57:00Z</dcterms:created>
  <dcterms:modified xsi:type="dcterms:W3CDTF">2026-01-28T05:02:00Z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